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72480" w14:textId="77777777" w:rsidR="0065349A" w:rsidRDefault="0065349A" w:rsidP="0065349A">
      <w:pPr>
        <w:spacing w:line="480" w:lineRule="auto"/>
        <w:jc w:val="center"/>
        <w:rPr>
          <w:b/>
        </w:rPr>
      </w:pPr>
    </w:p>
    <w:p w14:paraId="10C02D20" w14:textId="77777777" w:rsidR="0065349A" w:rsidRDefault="0065349A" w:rsidP="0065349A">
      <w:pPr>
        <w:spacing w:line="480" w:lineRule="auto"/>
        <w:jc w:val="center"/>
        <w:rPr>
          <w:b/>
        </w:rPr>
      </w:pPr>
    </w:p>
    <w:p w14:paraId="378FEA4F" w14:textId="77777777" w:rsidR="0065349A" w:rsidRDefault="0065349A" w:rsidP="0065349A">
      <w:pPr>
        <w:spacing w:line="480" w:lineRule="auto"/>
        <w:jc w:val="center"/>
        <w:rPr>
          <w:b/>
        </w:rPr>
      </w:pPr>
    </w:p>
    <w:p w14:paraId="271CAFB1" w14:textId="77777777" w:rsidR="0065349A" w:rsidRDefault="0065349A" w:rsidP="0065349A">
      <w:pPr>
        <w:spacing w:line="480" w:lineRule="auto"/>
        <w:jc w:val="center"/>
        <w:rPr>
          <w:b/>
        </w:rPr>
      </w:pPr>
    </w:p>
    <w:p w14:paraId="128CEEB9" w14:textId="77777777" w:rsidR="0065349A" w:rsidRDefault="0065349A" w:rsidP="0065349A">
      <w:pPr>
        <w:spacing w:line="480" w:lineRule="auto"/>
        <w:jc w:val="center"/>
        <w:rPr>
          <w:b/>
        </w:rPr>
      </w:pPr>
    </w:p>
    <w:p w14:paraId="43AEE561" w14:textId="5361AD32" w:rsidR="00591802" w:rsidRPr="0065349A" w:rsidRDefault="000C54AD" w:rsidP="0065349A">
      <w:pPr>
        <w:spacing w:line="480" w:lineRule="auto"/>
        <w:jc w:val="center"/>
        <w:rPr>
          <w:b/>
        </w:rPr>
      </w:pPr>
      <w:r>
        <w:rPr>
          <w:b/>
        </w:rPr>
        <w:t xml:space="preserve">Unit 2 </w:t>
      </w:r>
      <w:r w:rsidR="00591802" w:rsidRPr="0065349A">
        <w:rPr>
          <w:b/>
        </w:rPr>
        <w:t>Leadership</w:t>
      </w:r>
      <w:r w:rsidR="0065349A" w:rsidRPr="0065349A">
        <w:rPr>
          <w:b/>
        </w:rPr>
        <w:t xml:space="preserve"> </w:t>
      </w:r>
      <w:r w:rsidR="00591802" w:rsidRPr="0065349A">
        <w:rPr>
          <w:b/>
        </w:rPr>
        <w:t>Plan</w:t>
      </w:r>
    </w:p>
    <w:p w14:paraId="27A2A098" w14:textId="77777777" w:rsidR="0065349A" w:rsidRDefault="0065349A" w:rsidP="0065349A">
      <w:pPr>
        <w:spacing w:line="480" w:lineRule="auto"/>
        <w:jc w:val="center"/>
      </w:pPr>
    </w:p>
    <w:p w14:paraId="24F79F58" w14:textId="77777777" w:rsidR="0065349A" w:rsidRDefault="0065349A" w:rsidP="0065349A">
      <w:pPr>
        <w:spacing w:line="480" w:lineRule="auto"/>
        <w:jc w:val="center"/>
      </w:pPr>
    </w:p>
    <w:p w14:paraId="4AA8A851" w14:textId="77777777" w:rsidR="0065349A" w:rsidRDefault="0065349A" w:rsidP="0065349A">
      <w:pPr>
        <w:spacing w:line="480" w:lineRule="auto"/>
        <w:jc w:val="center"/>
      </w:pPr>
    </w:p>
    <w:p w14:paraId="434E11DA" w14:textId="77777777" w:rsidR="0065349A" w:rsidRDefault="0065349A" w:rsidP="0065349A">
      <w:pPr>
        <w:spacing w:line="480" w:lineRule="auto"/>
        <w:jc w:val="center"/>
      </w:pPr>
    </w:p>
    <w:p w14:paraId="250FBDA6" w14:textId="77777777" w:rsidR="0065349A" w:rsidRDefault="0065349A" w:rsidP="0065349A">
      <w:pPr>
        <w:spacing w:line="480" w:lineRule="auto"/>
        <w:jc w:val="center"/>
      </w:pPr>
    </w:p>
    <w:p w14:paraId="3B45D2CF" w14:textId="77777777" w:rsidR="0065349A" w:rsidRDefault="0065349A">
      <w:r>
        <w:br w:type="page"/>
      </w:r>
    </w:p>
    <w:p w14:paraId="00B51603" w14:textId="77777777" w:rsidR="0065349A" w:rsidRPr="004D11D5" w:rsidRDefault="0065349A" w:rsidP="0065349A">
      <w:pPr>
        <w:spacing w:line="480" w:lineRule="auto"/>
        <w:jc w:val="center"/>
        <w:rPr>
          <w:b/>
        </w:rPr>
      </w:pPr>
      <w:r w:rsidRPr="004D11D5">
        <w:rPr>
          <w:b/>
        </w:rPr>
        <w:lastRenderedPageBreak/>
        <w:t>Leadership Style Action Plan</w:t>
      </w:r>
    </w:p>
    <w:p w14:paraId="3E1A1727" w14:textId="77777777" w:rsidR="002D0D2B" w:rsidRPr="00591802" w:rsidRDefault="002D0D2B" w:rsidP="0065349A">
      <w:pPr>
        <w:spacing w:line="480" w:lineRule="auto"/>
        <w:ind w:firstLine="720"/>
      </w:pPr>
      <w:r w:rsidRPr="00591802">
        <w:t xml:space="preserve">There are numerous qualities that define a successful leader. Some of the renowned qualities of a successful leader </w:t>
      </w:r>
      <w:r w:rsidR="004D11D5" w:rsidRPr="00591802">
        <w:t>equate</w:t>
      </w:r>
      <w:r w:rsidRPr="00591802">
        <w:t xml:space="preserve"> the success of the leader to their ability to inspire a following, that is, the successful leader being as good as their best follower. However, some of the attributes of a successful leader amount to concrete success factors once the leader is placed in an enabling environment that requires the specific qualities that they demonstrate. This implies that various leadership styles and types apply appropriately and amount to invaluable success factors once they are identified and applied to the specific context where they are deemed necessary. Therefore, this paper would endeavor to identify the leadership competencies and behaviors of successful leaders that would prove invaluable in helping to keep production and morale at peak levels in professional situations. The paper </w:t>
      </w:r>
      <w:r w:rsidR="00397F9D" w:rsidRPr="00591802">
        <w:t>would continue to provide</w:t>
      </w:r>
      <w:r w:rsidRPr="00591802">
        <w:t xml:space="preserve"> SWOT analysis of</w:t>
      </w:r>
      <w:r w:rsidR="00397F9D" w:rsidRPr="00591802">
        <w:t xml:space="preserve"> the author’s leadership qualities, and conclude by enumerating the specific goals that would help the author to achieve their vision statement based on the SWOT analysis.  </w:t>
      </w:r>
      <w:r w:rsidRPr="00591802">
        <w:t xml:space="preserve"> </w:t>
      </w:r>
    </w:p>
    <w:p w14:paraId="09F71780" w14:textId="77777777" w:rsidR="00397F9D" w:rsidRPr="00591802" w:rsidRDefault="00397F9D" w:rsidP="004D11D5">
      <w:pPr>
        <w:spacing w:line="480" w:lineRule="auto"/>
        <w:jc w:val="center"/>
        <w:rPr>
          <w:b/>
        </w:rPr>
      </w:pPr>
      <w:r w:rsidRPr="00591802">
        <w:rPr>
          <w:b/>
        </w:rPr>
        <w:t xml:space="preserve">Leadership </w:t>
      </w:r>
      <w:r w:rsidR="004D11D5" w:rsidRPr="00591802">
        <w:rPr>
          <w:b/>
        </w:rPr>
        <w:t>Competencies and Behaviors of Successful Leaders</w:t>
      </w:r>
    </w:p>
    <w:p w14:paraId="674D50C1" w14:textId="47683AFD" w:rsidR="00591802" w:rsidRPr="00591802" w:rsidRDefault="00397F9D" w:rsidP="0065349A">
      <w:pPr>
        <w:spacing w:line="480" w:lineRule="auto"/>
        <w:ind w:firstLine="720"/>
      </w:pPr>
      <w:r w:rsidRPr="00591802">
        <w:t>The desired leadership competencies and behaviors of successful leaders needed to keep production and morale at peak levels in professional situations include demonstrating social intelligence to be able to read the room and strains in interpersonal relationships, and being able to address them appropriately. Also, it implies being able to flow with the changing trends in the market, adopt to change (being flexible), and changing business strategies frequently to m</w:t>
      </w:r>
      <w:r w:rsidR="00DE720C">
        <w:t>eet these changing market tends</w:t>
      </w:r>
      <w:r w:rsidR="009828E9" w:rsidRPr="00591802">
        <w:t>. To adequately institute and manage change in the organization, the leader would also be required to demonstrate good change management (</w:t>
      </w:r>
      <w:proofErr w:type="spellStart"/>
      <w:r w:rsidR="00591802" w:rsidRPr="00591802">
        <w:t>Nahavandii</w:t>
      </w:r>
      <w:proofErr w:type="spellEnd"/>
      <w:r w:rsidR="00591802" w:rsidRPr="00591802">
        <w:t>, 200</w:t>
      </w:r>
      <w:r w:rsidR="00433B44">
        <w:t>2</w:t>
      </w:r>
      <w:r w:rsidR="009828E9" w:rsidRPr="00591802">
        <w:t>). Secondly, it is demonstrating good interpersonal and conflict management skills</w:t>
      </w:r>
      <w:r w:rsidR="00591802" w:rsidRPr="00591802">
        <w:t xml:space="preserve"> (emotional </w:t>
      </w:r>
      <w:r w:rsidR="00591802" w:rsidRPr="00591802">
        <w:lastRenderedPageBreak/>
        <w:t>intelligence)</w:t>
      </w:r>
      <w:r w:rsidR="009828E9" w:rsidRPr="00591802">
        <w:t xml:space="preserve"> to help ensure a good working environment for the employees laden with immense support to foster employee morale</w:t>
      </w:r>
      <w:r w:rsidR="00591802" w:rsidRPr="00591802">
        <w:t xml:space="preserve"> (Goleman, 2000)</w:t>
      </w:r>
      <w:r w:rsidR="009828E9" w:rsidRPr="00591802">
        <w:t xml:space="preserve">. </w:t>
      </w:r>
    </w:p>
    <w:p w14:paraId="1C1FF25A" w14:textId="321743F3" w:rsidR="009828E9" w:rsidRPr="00591802" w:rsidRDefault="009828E9" w:rsidP="0065349A">
      <w:pPr>
        <w:spacing w:line="480" w:lineRule="auto"/>
        <w:ind w:firstLine="720"/>
      </w:pPr>
      <w:r w:rsidRPr="00591802">
        <w:t xml:space="preserve">Thirdly, it is demonstrating (learning) agility, decision-making, and industry expertise needed to competently lead the organization to greater success in the select market. Fourthly, the leader would need to be </w:t>
      </w:r>
      <w:r w:rsidR="00DE720C">
        <w:t xml:space="preserve">a </w:t>
      </w:r>
      <w:r w:rsidRPr="00591802">
        <w:t>good coach to train employees to follow in their footsteps and be able to offer encouragement to the employees through the recognition and appreciation of all small achievement made by each employee in their various capacities</w:t>
      </w:r>
      <w:r w:rsidR="00591802" w:rsidRPr="00591802">
        <w:t xml:space="preserve"> (</w:t>
      </w:r>
      <w:proofErr w:type="spellStart"/>
      <w:r w:rsidR="00591802" w:rsidRPr="00591802">
        <w:t>Nahavandii</w:t>
      </w:r>
      <w:proofErr w:type="spellEnd"/>
      <w:r w:rsidR="00591802" w:rsidRPr="00591802">
        <w:t>, 200</w:t>
      </w:r>
      <w:r w:rsidR="00433B44">
        <w:t>2</w:t>
      </w:r>
      <w:r w:rsidR="00591802" w:rsidRPr="00591802">
        <w:t>)</w:t>
      </w:r>
      <w:r w:rsidRPr="00591802">
        <w:t xml:space="preserve">. Finally, the leader needs to demonstrate enthusiasm for team work and demonstrate understanding of the importance and value of team work, be inclusive of all their employees, and demonstrate good organizational citizenship to help create a positive working environment rooted in teamwork that would see to increased productivity and employee morale. </w:t>
      </w:r>
    </w:p>
    <w:p w14:paraId="10A1324D" w14:textId="77777777" w:rsidR="009828E9" w:rsidRPr="00591802" w:rsidRDefault="009828E9" w:rsidP="004D11D5">
      <w:pPr>
        <w:spacing w:line="480" w:lineRule="auto"/>
        <w:jc w:val="center"/>
        <w:rPr>
          <w:b/>
        </w:rPr>
      </w:pPr>
      <w:r w:rsidRPr="00591802">
        <w:rPr>
          <w:b/>
        </w:rPr>
        <w:t>SWOT Analysis</w:t>
      </w:r>
    </w:p>
    <w:p w14:paraId="13137204" w14:textId="77777777" w:rsidR="009828E9" w:rsidRPr="004D11D5" w:rsidRDefault="009828E9" w:rsidP="004D11D5">
      <w:pPr>
        <w:spacing w:line="480" w:lineRule="auto"/>
        <w:rPr>
          <w:b/>
        </w:rPr>
      </w:pPr>
      <w:r w:rsidRPr="004D11D5">
        <w:rPr>
          <w:b/>
        </w:rPr>
        <w:t>Strengths</w:t>
      </w:r>
    </w:p>
    <w:p w14:paraId="6C09C636" w14:textId="77777777" w:rsidR="009828E9" w:rsidRPr="00591802" w:rsidRDefault="009828E9" w:rsidP="0065349A">
      <w:pPr>
        <w:spacing w:line="480" w:lineRule="auto"/>
        <w:ind w:firstLine="720"/>
      </w:pPr>
      <w:r w:rsidRPr="00591802">
        <w:t xml:space="preserve">My strengths as a leader are rooted in my experience leading various teams to achieve different set objectives, my value for justice and fairness especially when working within group dynamics, and lastly, my resilience to push beyond my boundaries to be the best version of myself. These strengths </w:t>
      </w:r>
      <w:r w:rsidR="009A57B0" w:rsidRPr="00591802">
        <w:t xml:space="preserve">are a result of years of hard work and dedication working with various groups to achieve the set objectives. Through my experience, it is clear to me that to enhance harmony and cooperation within a team, the leader must strive for justice and fairness especially when working with the modern day youths. </w:t>
      </w:r>
    </w:p>
    <w:p w14:paraId="4E05FFC0" w14:textId="77777777" w:rsidR="009828E9" w:rsidRPr="004D11D5" w:rsidRDefault="009828E9" w:rsidP="004D11D5">
      <w:pPr>
        <w:spacing w:line="480" w:lineRule="auto"/>
        <w:rPr>
          <w:b/>
        </w:rPr>
      </w:pPr>
      <w:r w:rsidRPr="004D11D5">
        <w:rPr>
          <w:b/>
        </w:rPr>
        <w:t>Weaknesses</w:t>
      </w:r>
    </w:p>
    <w:p w14:paraId="57314596" w14:textId="77777777" w:rsidR="009A57B0" w:rsidRPr="00591802" w:rsidRDefault="009A57B0" w:rsidP="0065349A">
      <w:pPr>
        <w:spacing w:line="480" w:lineRule="auto"/>
        <w:ind w:firstLine="720"/>
      </w:pPr>
      <w:r w:rsidRPr="00591802">
        <w:lastRenderedPageBreak/>
        <w:t xml:space="preserve">My weakness as a leader is denoted by inability to discern my leadership style and to raise beyond my performance anxiety when dealing with large groups of unfamiliar people. The performance anxiety is especially a major concern as it affects my delivery power of vision statements and my ability to inspire a following. </w:t>
      </w:r>
    </w:p>
    <w:p w14:paraId="1847675B" w14:textId="77777777" w:rsidR="009828E9" w:rsidRPr="004D11D5" w:rsidRDefault="009828E9" w:rsidP="004D11D5">
      <w:pPr>
        <w:spacing w:line="480" w:lineRule="auto"/>
        <w:rPr>
          <w:b/>
        </w:rPr>
      </w:pPr>
      <w:r w:rsidRPr="004D11D5">
        <w:rPr>
          <w:b/>
        </w:rPr>
        <w:t>Opportunities</w:t>
      </w:r>
    </w:p>
    <w:p w14:paraId="0654DC10" w14:textId="77777777" w:rsidR="009A57B0" w:rsidRPr="00591802" w:rsidRDefault="009A57B0" w:rsidP="0065349A">
      <w:pPr>
        <w:spacing w:line="480" w:lineRule="auto"/>
        <w:ind w:firstLine="720"/>
      </w:pPr>
      <w:r w:rsidRPr="00591802">
        <w:t>The opportunities available to me that I can exploit in an attempt to improve my leadership competencies in the vast collection of learning materials on leadership that is available to me from the school’s library. Being a quick study, I am motivated to engage with the material deeply to expound my knowledge on leadership and build my career as a competent next generation leader.</w:t>
      </w:r>
    </w:p>
    <w:p w14:paraId="008B08AA" w14:textId="77777777" w:rsidR="00397F9D" w:rsidRPr="004D11D5" w:rsidRDefault="009828E9" w:rsidP="004D11D5">
      <w:pPr>
        <w:spacing w:line="480" w:lineRule="auto"/>
        <w:rPr>
          <w:b/>
        </w:rPr>
      </w:pPr>
      <w:r w:rsidRPr="004D11D5">
        <w:rPr>
          <w:b/>
        </w:rPr>
        <w:t xml:space="preserve">Threats  </w:t>
      </w:r>
    </w:p>
    <w:p w14:paraId="70D813BB" w14:textId="77777777" w:rsidR="009A57B0" w:rsidRPr="00591802" w:rsidRDefault="00D25893" w:rsidP="0065349A">
      <w:pPr>
        <w:spacing w:line="480" w:lineRule="auto"/>
        <w:ind w:firstLine="720"/>
      </w:pPr>
      <w:r w:rsidRPr="00591802">
        <w:t xml:space="preserve">Indecision and hesitation are among the things that threaten my leadership. These factors become more pronounced once I am expected to make decisions on the spot. I would be required to work on becoming more assertive in making my decisions and show conviction when making these decisions to inspire followership and action to transform the decisions into tangible quality deliverables. </w:t>
      </w:r>
    </w:p>
    <w:p w14:paraId="2C79F30F" w14:textId="77777777" w:rsidR="00D25893" w:rsidRPr="00591802" w:rsidRDefault="00D25893" w:rsidP="004D11D5">
      <w:pPr>
        <w:spacing w:line="480" w:lineRule="auto"/>
        <w:jc w:val="center"/>
        <w:rPr>
          <w:b/>
        </w:rPr>
      </w:pPr>
      <w:r w:rsidRPr="00591802">
        <w:rPr>
          <w:b/>
        </w:rPr>
        <w:t>Vision Statement</w:t>
      </w:r>
    </w:p>
    <w:p w14:paraId="5D6E4AB5" w14:textId="77777777" w:rsidR="00D25893" w:rsidRPr="00591802" w:rsidRDefault="00D25893" w:rsidP="0065349A">
      <w:pPr>
        <w:spacing w:line="480" w:lineRule="auto"/>
        <w:ind w:firstLine="720"/>
      </w:pPr>
      <w:r w:rsidRPr="00591802">
        <w:t xml:space="preserve">To be the best leader version of myself by exploiting my opportunities, working on my weaknesses, eliminating my threats, and capitalizing on my strengths.  </w:t>
      </w:r>
    </w:p>
    <w:p w14:paraId="6B34EDCC" w14:textId="77777777" w:rsidR="00D25893" w:rsidRPr="00591802" w:rsidRDefault="00D25893" w:rsidP="00B01D9B">
      <w:pPr>
        <w:spacing w:line="480" w:lineRule="auto"/>
        <w:rPr>
          <w:b/>
        </w:rPr>
      </w:pPr>
      <w:r w:rsidRPr="00591802">
        <w:rPr>
          <w:b/>
        </w:rPr>
        <w:t>Goals to achieve the visions</w:t>
      </w:r>
    </w:p>
    <w:p w14:paraId="6893A876" w14:textId="77777777" w:rsidR="00D25893" w:rsidRPr="00591802" w:rsidRDefault="00D25893" w:rsidP="0065349A">
      <w:pPr>
        <w:spacing w:line="480" w:lineRule="auto"/>
        <w:ind w:firstLine="720"/>
      </w:pPr>
      <w:r w:rsidRPr="00591802">
        <w:t>1. To demonstrate conviction and assertiveness in making on the spot decisions.</w:t>
      </w:r>
    </w:p>
    <w:p w14:paraId="03B2B2BA" w14:textId="77777777" w:rsidR="00D25893" w:rsidRPr="00591802" w:rsidRDefault="00D25893" w:rsidP="0065349A">
      <w:pPr>
        <w:spacing w:line="480" w:lineRule="auto"/>
        <w:ind w:firstLine="720"/>
      </w:pPr>
      <w:r w:rsidRPr="00591802">
        <w:lastRenderedPageBreak/>
        <w:t xml:space="preserve">2. </w:t>
      </w:r>
      <w:r w:rsidR="00591802" w:rsidRPr="00591802">
        <w:t>To develop a good relationship with my team members and use my coaching and encouragement skills to encourage them to achieve their full potential.</w:t>
      </w:r>
    </w:p>
    <w:p w14:paraId="797F46B5" w14:textId="77777777" w:rsidR="00D25893" w:rsidRPr="00591802" w:rsidRDefault="00D25893" w:rsidP="0065349A">
      <w:pPr>
        <w:spacing w:line="480" w:lineRule="auto"/>
        <w:ind w:firstLine="720"/>
      </w:pPr>
      <w:r w:rsidRPr="00591802">
        <w:t>3.</w:t>
      </w:r>
      <w:r w:rsidR="00591802" w:rsidRPr="00591802">
        <w:t xml:space="preserve"> To use effective communication, empathy, positivity, and values such as justice and fairness to create and ensure that the work environment is effective and conducive for the employees to help improve their morale. </w:t>
      </w:r>
    </w:p>
    <w:p w14:paraId="22C8965A" w14:textId="77777777" w:rsidR="00D25893" w:rsidRPr="00591802" w:rsidRDefault="00D25893" w:rsidP="0065349A">
      <w:pPr>
        <w:spacing w:line="480" w:lineRule="auto"/>
        <w:ind w:firstLine="720"/>
      </w:pPr>
      <w:r w:rsidRPr="00591802">
        <w:t>4.</w:t>
      </w:r>
      <w:r w:rsidR="00B01D9B">
        <w:t xml:space="preserve"> </w:t>
      </w:r>
      <w:r w:rsidR="00591802" w:rsidRPr="00591802">
        <w:t xml:space="preserve">To device relaxation techniques and cognitive behavioral skills to help alleviate and overcome my performance anxiety to becoming a great and confident leader.  </w:t>
      </w:r>
    </w:p>
    <w:p w14:paraId="043CB345" w14:textId="77777777" w:rsidR="00D25893" w:rsidRPr="00591802" w:rsidRDefault="00D25893" w:rsidP="0065349A">
      <w:pPr>
        <w:spacing w:line="480" w:lineRule="auto"/>
        <w:ind w:firstLine="720"/>
      </w:pPr>
      <w:r w:rsidRPr="00591802">
        <w:t xml:space="preserve">5. To apply my leadership skills and competencies to help my organization to meet their goals, increase their production, and improve employee morale. </w:t>
      </w:r>
    </w:p>
    <w:p w14:paraId="27B616DD" w14:textId="77777777" w:rsidR="00591802" w:rsidRPr="00591802" w:rsidRDefault="0065349A" w:rsidP="004D11D5">
      <w:pPr>
        <w:jc w:val="center"/>
      </w:pPr>
      <w:r>
        <w:br w:type="page"/>
      </w:r>
      <w:r w:rsidR="00591802" w:rsidRPr="00591802">
        <w:lastRenderedPageBreak/>
        <w:t>Reference</w:t>
      </w:r>
      <w:r w:rsidR="004D11D5">
        <w:t>s</w:t>
      </w:r>
    </w:p>
    <w:p w14:paraId="441C8478" w14:textId="77777777" w:rsidR="00433B44" w:rsidRDefault="00433B44" w:rsidP="00433B44">
      <w:pPr>
        <w:pStyle w:val="NormalWeb"/>
        <w:ind w:left="567" w:hanging="567"/>
      </w:pPr>
      <w:r>
        <w:t xml:space="preserve">Goleman, D. (2019, April 11). </w:t>
      </w:r>
      <w:r>
        <w:rPr>
          <w:i/>
          <w:iCs/>
        </w:rPr>
        <w:t>Leadership that gets results</w:t>
      </w:r>
      <w:r>
        <w:t xml:space="preserve">. Harvard Business Review. https://hbr.org/2000/03/leadership-that-gets-results. </w:t>
      </w:r>
    </w:p>
    <w:p w14:paraId="0F97E9FD" w14:textId="14C0D0F2" w:rsidR="00591802" w:rsidRPr="00591802" w:rsidRDefault="00544452" w:rsidP="0065349A">
      <w:pPr>
        <w:spacing w:line="480" w:lineRule="auto"/>
        <w:ind w:left="680" w:hanging="680"/>
      </w:pPr>
      <w:hyperlink r:id="rId6" w:history="1">
        <w:r w:rsidR="00591802" w:rsidRPr="00591802">
          <w:rPr>
            <w:rStyle w:val="Hyperlink"/>
          </w:rPr>
          <w:t>https://hbr.org/2000/03/leadership-that-gets-results</w:t>
        </w:r>
      </w:hyperlink>
      <w:r w:rsidR="00591802" w:rsidRPr="00591802">
        <w:t xml:space="preserve">  </w:t>
      </w:r>
    </w:p>
    <w:p w14:paraId="51F8503F" w14:textId="0B118CA8" w:rsidR="00591802" w:rsidRPr="00591802" w:rsidRDefault="00591802" w:rsidP="0065349A">
      <w:pPr>
        <w:spacing w:line="480" w:lineRule="auto"/>
        <w:ind w:left="680" w:hanging="680"/>
      </w:pPr>
      <w:proofErr w:type="spellStart"/>
      <w:r w:rsidRPr="00591802">
        <w:t>Nahavandii</w:t>
      </w:r>
      <w:proofErr w:type="spellEnd"/>
      <w:r w:rsidRPr="00591802">
        <w:t>, A. (200</w:t>
      </w:r>
      <w:r w:rsidR="00433B44">
        <w:t>2</w:t>
      </w:r>
      <w:r w:rsidRPr="00591802">
        <w:t xml:space="preserve">). </w:t>
      </w:r>
      <w:r w:rsidRPr="00591802">
        <w:rPr>
          <w:i/>
        </w:rPr>
        <w:t>The art and science of leadership</w:t>
      </w:r>
      <w:r w:rsidRPr="00591802">
        <w:t xml:space="preserve"> (3</w:t>
      </w:r>
      <w:r w:rsidRPr="00591802">
        <w:rPr>
          <w:vertAlign w:val="superscript"/>
        </w:rPr>
        <w:t>rd</w:t>
      </w:r>
      <w:r w:rsidRPr="00591802">
        <w:t xml:space="preserve"> Ed.). Upper Saddle River, N.J: Prentice Hall</w:t>
      </w:r>
    </w:p>
    <w:sectPr w:rsidR="00591802" w:rsidRPr="00591802">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9CAB9" w14:textId="77777777" w:rsidR="00544452" w:rsidRDefault="00544452" w:rsidP="0065349A">
      <w:pPr>
        <w:spacing w:after="0" w:line="240" w:lineRule="auto"/>
      </w:pPr>
      <w:r>
        <w:separator/>
      </w:r>
    </w:p>
  </w:endnote>
  <w:endnote w:type="continuationSeparator" w:id="0">
    <w:p w14:paraId="3C71D8EA" w14:textId="77777777" w:rsidR="00544452" w:rsidRDefault="00544452" w:rsidP="00653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A5546" w14:textId="77777777" w:rsidR="00544452" w:rsidRDefault="00544452" w:rsidP="0065349A">
      <w:pPr>
        <w:spacing w:after="0" w:line="240" w:lineRule="auto"/>
      </w:pPr>
      <w:r>
        <w:separator/>
      </w:r>
    </w:p>
  </w:footnote>
  <w:footnote w:type="continuationSeparator" w:id="0">
    <w:p w14:paraId="4209E229" w14:textId="77777777" w:rsidR="00544452" w:rsidRDefault="00544452" w:rsidP="006534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6657513"/>
      <w:docPartObj>
        <w:docPartGallery w:val="Page Numbers (Top of Page)"/>
        <w:docPartUnique/>
      </w:docPartObj>
    </w:sdtPr>
    <w:sdtEndPr>
      <w:rPr>
        <w:noProof/>
      </w:rPr>
    </w:sdtEndPr>
    <w:sdtContent>
      <w:p w14:paraId="38659B3F" w14:textId="77777777" w:rsidR="0065349A" w:rsidRDefault="0065349A">
        <w:pPr>
          <w:pStyle w:val="Header"/>
          <w:jc w:val="right"/>
        </w:pPr>
        <w:r>
          <w:fldChar w:fldCharType="begin"/>
        </w:r>
        <w:r>
          <w:instrText xml:space="preserve"> PAGE   \* MERGEFORMAT </w:instrText>
        </w:r>
        <w:r>
          <w:fldChar w:fldCharType="separate"/>
        </w:r>
        <w:r w:rsidR="004D11D5">
          <w:rPr>
            <w:noProof/>
          </w:rPr>
          <w:t>6</w:t>
        </w:r>
        <w:r>
          <w:rPr>
            <w:noProof/>
          </w:rPr>
          <w:fldChar w:fldCharType="end"/>
        </w:r>
      </w:p>
    </w:sdtContent>
  </w:sdt>
  <w:p w14:paraId="2D0187D2" w14:textId="77777777" w:rsidR="0065349A" w:rsidRDefault="006534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zMTY3tTC0NDA2tbRU0lEKTi0uzszPAykwrAUARuYB6iwAAAA="/>
  </w:docVars>
  <w:rsids>
    <w:rsidRoot w:val="002C4FFE"/>
    <w:rsid w:val="0000354E"/>
    <w:rsid w:val="000C54AD"/>
    <w:rsid w:val="002C4FFE"/>
    <w:rsid w:val="002D0D2B"/>
    <w:rsid w:val="002D5C6A"/>
    <w:rsid w:val="00397F9D"/>
    <w:rsid w:val="003F26E2"/>
    <w:rsid w:val="00433B44"/>
    <w:rsid w:val="004D11D5"/>
    <w:rsid w:val="005130F4"/>
    <w:rsid w:val="00544452"/>
    <w:rsid w:val="00591802"/>
    <w:rsid w:val="0065349A"/>
    <w:rsid w:val="009828E9"/>
    <w:rsid w:val="009A57B0"/>
    <w:rsid w:val="00B01D9B"/>
    <w:rsid w:val="00C11767"/>
    <w:rsid w:val="00D25893"/>
    <w:rsid w:val="00DE720C"/>
    <w:rsid w:val="00E83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3945C"/>
  <w15:docId w15:val="{432A679E-A320-43A3-88D7-CAE1F70D7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1802"/>
    <w:rPr>
      <w:color w:val="0563C1" w:themeColor="hyperlink"/>
      <w:u w:val="single"/>
    </w:rPr>
  </w:style>
  <w:style w:type="paragraph" w:styleId="Header">
    <w:name w:val="header"/>
    <w:basedOn w:val="Normal"/>
    <w:link w:val="HeaderChar"/>
    <w:uiPriority w:val="99"/>
    <w:unhideWhenUsed/>
    <w:rsid w:val="006534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49A"/>
  </w:style>
  <w:style w:type="paragraph" w:styleId="Footer">
    <w:name w:val="footer"/>
    <w:basedOn w:val="Normal"/>
    <w:link w:val="FooterChar"/>
    <w:uiPriority w:val="99"/>
    <w:unhideWhenUsed/>
    <w:rsid w:val="006534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49A"/>
  </w:style>
  <w:style w:type="paragraph" w:styleId="NormalWeb">
    <w:name w:val="Normal (Web)"/>
    <w:basedOn w:val="Normal"/>
    <w:uiPriority w:val="99"/>
    <w:semiHidden/>
    <w:unhideWhenUsed/>
    <w:rsid w:val="00433B44"/>
    <w:pPr>
      <w:spacing w:before="100" w:beforeAutospacing="1" w:after="100" w:afterAutospacing="1"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br.org/2000/03/leadership-that-gets-result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2858</TotalTime>
  <Pages>6</Pages>
  <Words>904</Words>
  <Characters>5158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Brandon Ferrel</cp:lastModifiedBy>
  <cp:revision>3</cp:revision>
  <dcterms:created xsi:type="dcterms:W3CDTF">2021-08-18T22:27:00Z</dcterms:created>
  <dcterms:modified xsi:type="dcterms:W3CDTF">2021-08-24T21:53:00Z</dcterms:modified>
</cp:coreProperties>
</file>